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03" w:rsidRPr="00A25546" w:rsidRDefault="00410703" w:rsidP="00410703">
      <w:pPr>
        <w:jc w:val="center"/>
        <w:rPr>
          <w:b/>
          <w:sz w:val="28"/>
        </w:rPr>
      </w:pPr>
      <w:r w:rsidRPr="00A25546">
        <w:rPr>
          <w:b/>
          <w:sz w:val="28"/>
        </w:rPr>
        <w:t>ORDINARY MEETING</w:t>
      </w:r>
    </w:p>
    <w:p w:rsidR="00410703" w:rsidRPr="00A25546" w:rsidRDefault="00410703" w:rsidP="00410703">
      <w:pPr>
        <w:jc w:val="center"/>
        <w:rPr>
          <w:b/>
          <w:sz w:val="28"/>
        </w:rPr>
      </w:pPr>
      <w:r w:rsidRPr="00A25546">
        <w:rPr>
          <w:b/>
          <w:sz w:val="28"/>
        </w:rPr>
        <w:t>MINUTES –</w:t>
      </w:r>
      <w:r w:rsidR="00C94055">
        <w:rPr>
          <w:b/>
          <w:sz w:val="28"/>
        </w:rPr>
        <w:t xml:space="preserve"> 21 OCTOBER</w:t>
      </w:r>
      <w:r w:rsidRPr="00A25546">
        <w:rPr>
          <w:b/>
          <w:sz w:val="28"/>
        </w:rPr>
        <w:t>, 2016</w:t>
      </w:r>
    </w:p>
    <w:p w:rsidR="00410703" w:rsidRPr="00A25546" w:rsidRDefault="00410703" w:rsidP="00410703">
      <w:pPr>
        <w:jc w:val="center"/>
        <w:rPr>
          <w:b/>
          <w:sz w:val="28"/>
        </w:rPr>
      </w:pPr>
      <w:r w:rsidRPr="00A25546">
        <w:rPr>
          <w:b/>
          <w:sz w:val="28"/>
        </w:rPr>
        <w:t>@ Gresford Public School Library</w:t>
      </w:r>
    </w:p>
    <w:p w:rsidR="00410703" w:rsidRDefault="00410703" w:rsidP="00410703">
      <w:pPr>
        <w:jc w:val="center"/>
      </w:pPr>
      <w:r>
        <w:tab/>
      </w:r>
      <w:r>
        <w:tab/>
      </w:r>
    </w:p>
    <w:p w:rsidR="00410703" w:rsidRDefault="00410703" w:rsidP="00410703">
      <w:r w:rsidRPr="00A25546">
        <w:rPr>
          <w:b/>
        </w:rPr>
        <w:t>Meeting opened</w:t>
      </w:r>
      <w:r>
        <w:t>:  10.06AM</w:t>
      </w:r>
      <w:r>
        <w:tab/>
      </w:r>
    </w:p>
    <w:p w:rsidR="00410703" w:rsidRDefault="00410703" w:rsidP="00410703">
      <w:r w:rsidRPr="00A25546">
        <w:rPr>
          <w:b/>
        </w:rPr>
        <w:t>Attendance</w:t>
      </w:r>
      <w:r>
        <w:t xml:space="preserve">:  Pauline Mitchell (Principal), </w:t>
      </w:r>
      <w:r>
        <w:t xml:space="preserve">Ang Kelehear (President), </w:t>
      </w:r>
      <w:r>
        <w:t xml:space="preserve">Bec Spinks (Vice President), Kristy Duncan (assistant secretary),  Amanda Sellens (Treasurer), </w:t>
      </w:r>
      <w:r>
        <w:t xml:space="preserve">Jane Maroulis, </w:t>
      </w:r>
      <w:r>
        <w:t xml:space="preserve">Hazel Craig, Alissa Abra, </w:t>
      </w:r>
      <w:r>
        <w:t>Emma Simpson, Lou Whyte</w:t>
      </w:r>
      <w:r>
        <w:t xml:space="preserve"> </w:t>
      </w:r>
    </w:p>
    <w:p w:rsidR="00410703" w:rsidRDefault="00410703" w:rsidP="00410703">
      <w:r w:rsidRPr="00A25546">
        <w:rPr>
          <w:b/>
        </w:rPr>
        <w:t>Apologies</w:t>
      </w:r>
      <w:r>
        <w:t>:  Julie Hartigan (secretary)</w:t>
      </w:r>
      <w:r>
        <w:t>, Sharon Hill, Sylvia Lawrence (Canteen Co-Ordinator), Lyndell Osmond, Amanda Silver</w:t>
      </w:r>
    </w:p>
    <w:p w:rsidR="00410703" w:rsidRDefault="00410703" w:rsidP="00410703">
      <w:pPr>
        <w:tabs>
          <w:tab w:val="left" w:pos="6690"/>
        </w:tabs>
        <w:spacing w:after="0"/>
      </w:pPr>
      <w:r w:rsidRPr="00A25546">
        <w:rPr>
          <w:b/>
        </w:rPr>
        <w:t>Motion</w:t>
      </w:r>
      <w:r>
        <w:t xml:space="preserve">:  That the </w:t>
      </w:r>
      <w:r w:rsidRPr="00A25546">
        <w:rPr>
          <w:b/>
        </w:rPr>
        <w:t>minutes</w:t>
      </w:r>
      <w:r>
        <w:t xml:space="preserve"> of the previous meeting be adopted.</w:t>
      </w:r>
    </w:p>
    <w:p w:rsidR="00410703" w:rsidRDefault="00410703" w:rsidP="00410703">
      <w:pPr>
        <w:tabs>
          <w:tab w:val="left" w:pos="1770"/>
        </w:tabs>
        <w:spacing w:after="0"/>
      </w:pPr>
      <w:r w:rsidRPr="00A25546">
        <w:rPr>
          <w:b/>
        </w:rPr>
        <w:t>Moved</w:t>
      </w:r>
      <w:r>
        <w:t>:  Amanda Sellens</w:t>
      </w:r>
    </w:p>
    <w:p w:rsidR="00410703" w:rsidRDefault="00410703" w:rsidP="00410703">
      <w:pPr>
        <w:tabs>
          <w:tab w:val="left" w:pos="6690"/>
        </w:tabs>
        <w:spacing w:after="0"/>
      </w:pPr>
      <w:r w:rsidRPr="00A25546">
        <w:rPr>
          <w:b/>
        </w:rPr>
        <w:t>Second</w:t>
      </w:r>
      <w:r>
        <w:t>:  Hazel Craig</w:t>
      </w:r>
    </w:p>
    <w:p w:rsidR="00410703" w:rsidRDefault="00410703" w:rsidP="00410703">
      <w:pPr>
        <w:tabs>
          <w:tab w:val="left" w:pos="6690"/>
        </w:tabs>
        <w:spacing w:after="0"/>
        <w:rPr>
          <w:b/>
        </w:rPr>
      </w:pPr>
      <w:r w:rsidRPr="00A25546">
        <w:rPr>
          <w:b/>
        </w:rPr>
        <w:t>Carried</w:t>
      </w:r>
    </w:p>
    <w:p w:rsidR="00410703" w:rsidRDefault="00410703" w:rsidP="00410703">
      <w:pPr>
        <w:tabs>
          <w:tab w:val="left" w:pos="6690"/>
        </w:tabs>
        <w:spacing w:after="0"/>
        <w:rPr>
          <w:b/>
        </w:rPr>
      </w:pPr>
    </w:p>
    <w:p w:rsidR="00410703" w:rsidRDefault="00997C0C" w:rsidP="00410703">
      <w:pPr>
        <w:tabs>
          <w:tab w:val="left" w:pos="6690"/>
        </w:tabs>
        <w:spacing w:after="0"/>
        <w:rPr>
          <w:b/>
        </w:rPr>
      </w:pPr>
      <w:r>
        <w:rPr>
          <w:b/>
        </w:rPr>
        <w:t>Corresponde</w:t>
      </w:r>
      <w:r w:rsidR="00410703">
        <w:rPr>
          <w:b/>
        </w:rPr>
        <w:t>nce in:</w:t>
      </w:r>
    </w:p>
    <w:p w:rsidR="00410703" w:rsidRDefault="00410703" w:rsidP="00410703">
      <w:pPr>
        <w:pStyle w:val="ListParagraph"/>
        <w:numPr>
          <w:ilvl w:val="0"/>
          <w:numId w:val="2"/>
        </w:numPr>
        <w:tabs>
          <w:tab w:val="left" w:pos="6690"/>
        </w:tabs>
        <w:spacing w:after="0"/>
      </w:pPr>
      <w:r>
        <w:t xml:space="preserve">An email was received from Debbie Clifford from the P&amp;C Federation requesting that our P&amp;C Support the Disability Initiative submission.  It’s simply a form to sign.  Will discuss further at next meeting. </w:t>
      </w:r>
    </w:p>
    <w:p w:rsidR="00410703" w:rsidRPr="00774B1A" w:rsidRDefault="00410703" w:rsidP="00410703">
      <w:pPr>
        <w:pStyle w:val="ListParagraph"/>
        <w:numPr>
          <w:ilvl w:val="0"/>
          <w:numId w:val="2"/>
        </w:numPr>
        <w:tabs>
          <w:tab w:val="left" w:pos="6690"/>
        </w:tabs>
        <w:spacing w:after="0"/>
      </w:pPr>
      <w:r>
        <w:t xml:space="preserve">Lou Whyte tabled a letter from the Yearbook Coordinator (Julie Hartigan) asking if the P&amp;C would support the Yearbook </w:t>
      </w:r>
      <w:r w:rsidR="00997C0C">
        <w:t xml:space="preserve">with </w:t>
      </w:r>
      <w:r>
        <w:t>sponsorship amount of $200</w:t>
      </w:r>
      <w:r w:rsidR="004F3E21">
        <w:t>.</w:t>
      </w:r>
    </w:p>
    <w:p w:rsidR="00410703" w:rsidRDefault="00997C0C" w:rsidP="00410703">
      <w:pPr>
        <w:tabs>
          <w:tab w:val="left" w:pos="6690"/>
        </w:tabs>
        <w:spacing w:after="0"/>
        <w:rPr>
          <w:b/>
        </w:rPr>
      </w:pPr>
      <w:r>
        <w:rPr>
          <w:b/>
        </w:rPr>
        <w:t>Corresponde</w:t>
      </w:r>
      <w:bookmarkStart w:id="0" w:name="_GoBack"/>
      <w:bookmarkEnd w:id="0"/>
      <w:r w:rsidR="00410703">
        <w:rPr>
          <w:b/>
        </w:rPr>
        <w:t>nce Out:</w:t>
      </w:r>
    </w:p>
    <w:p w:rsidR="00410703" w:rsidRPr="00C9571D" w:rsidRDefault="00410703" w:rsidP="00410703">
      <w:pPr>
        <w:pStyle w:val="ListParagraph"/>
        <w:numPr>
          <w:ilvl w:val="0"/>
          <w:numId w:val="1"/>
        </w:numPr>
        <w:tabs>
          <w:tab w:val="left" w:pos="6690"/>
        </w:tabs>
        <w:spacing w:after="0"/>
        <w:rPr>
          <w:b/>
        </w:rPr>
      </w:pPr>
      <w:r>
        <w:t>Julie Hartigan to draft a thank you letter to Karen Lawrence from Gus’s Grub General Store for her kind donation of the packets of chips that were sold at the Rodeo canteen.</w:t>
      </w:r>
    </w:p>
    <w:p w:rsidR="00410703" w:rsidRDefault="00410703" w:rsidP="00410703">
      <w:pPr>
        <w:tabs>
          <w:tab w:val="left" w:pos="6690"/>
        </w:tabs>
        <w:spacing w:after="0"/>
        <w:rPr>
          <w:b/>
        </w:rPr>
      </w:pPr>
    </w:p>
    <w:p w:rsidR="00410703" w:rsidRDefault="00410703" w:rsidP="00410703">
      <w:pPr>
        <w:tabs>
          <w:tab w:val="left" w:pos="6690"/>
        </w:tabs>
        <w:spacing w:after="0"/>
      </w:pPr>
      <w:r>
        <w:rPr>
          <w:b/>
        </w:rPr>
        <w:t xml:space="preserve">Treasurer’s Report:  </w:t>
      </w:r>
      <w:r>
        <w:t>The treasurer’s report shows that the P&amp;C Account has a balance of $</w:t>
      </w:r>
      <w:r w:rsidR="004F3E21">
        <w:t>7034.52</w:t>
      </w:r>
      <w:r>
        <w:t>.  Canteen Account balance $</w:t>
      </w:r>
      <w:r w:rsidR="004F3E21">
        <w:t>9486.41</w:t>
      </w:r>
      <w:r>
        <w:t>.  Cattle Club Account $320</w:t>
      </w:r>
      <w:r w:rsidR="004F3E21">
        <w:t>7.05</w:t>
      </w:r>
      <w:r>
        <w:t>.  Reports Attached.</w:t>
      </w:r>
    </w:p>
    <w:p w:rsidR="00410703" w:rsidRDefault="00410703" w:rsidP="00410703">
      <w:pPr>
        <w:tabs>
          <w:tab w:val="left" w:pos="6690"/>
        </w:tabs>
        <w:spacing w:after="0"/>
      </w:pPr>
      <w:r>
        <w:rPr>
          <w:b/>
        </w:rPr>
        <w:t xml:space="preserve">Motion:  </w:t>
      </w:r>
      <w:r>
        <w:t>That the treasurer’s report be adopted.</w:t>
      </w:r>
    </w:p>
    <w:p w:rsidR="00410703" w:rsidRPr="004F3E21" w:rsidRDefault="00410703" w:rsidP="004F3E21">
      <w:pPr>
        <w:tabs>
          <w:tab w:val="left" w:pos="2201"/>
        </w:tabs>
        <w:spacing w:after="0"/>
      </w:pPr>
      <w:r>
        <w:rPr>
          <w:b/>
        </w:rPr>
        <w:t xml:space="preserve">Moved:  </w:t>
      </w:r>
      <w:r w:rsidR="004F3E21">
        <w:t>Bec Spinks</w:t>
      </w:r>
    </w:p>
    <w:p w:rsidR="00410703" w:rsidRDefault="00410703" w:rsidP="00410703">
      <w:pPr>
        <w:tabs>
          <w:tab w:val="left" w:pos="6690"/>
        </w:tabs>
        <w:spacing w:after="0"/>
      </w:pPr>
      <w:r>
        <w:rPr>
          <w:b/>
        </w:rPr>
        <w:t xml:space="preserve">Second:  </w:t>
      </w:r>
      <w:r w:rsidR="004F3E21">
        <w:t>Hazel Craig</w:t>
      </w:r>
    </w:p>
    <w:p w:rsidR="00410703" w:rsidRDefault="00410703" w:rsidP="00410703">
      <w:pPr>
        <w:tabs>
          <w:tab w:val="left" w:pos="6690"/>
        </w:tabs>
        <w:spacing w:after="0"/>
        <w:rPr>
          <w:b/>
        </w:rPr>
      </w:pPr>
      <w:r>
        <w:rPr>
          <w:b/>
        </w:rPr>
        <w:t>Carried</w:t>
      </w:r>
    </w:p>
    <w:p w:rsidR="00410703" w:rsidRDefault="00410703" w:rsidP="00410703">
      <w:pPr>
        <w:tabs>
          <w:tab w:val="left" w:pos="6690"/>
        </w:tabs>
        <w:spacing w:after="0"/>
        <w:rPr>
          <w:b/>
        </w:rPr>
      </w:pPr>
    </w:p>
    <w:p w:rsidR="00410703" w:rsidRDefault="00410703" w:rsidP="00410703">
      <w:pPr>
        <w:tabs>
          <w:tab w:val="left" w:pos="6690"/>
        </w:tabs>
        <w:spacing w:after="0"/>
      </w:pPr>
      <w:r>
        <w:rPr>
          <w:b/>
        </w:rPr>
        <w:t xml:space="preserve">Principal’s Report (Pauline Mitchell):  </w:t>
      </w:r>
      <w:r>
        <w:t xml:space="preserve">Attached.  Comments arising from report. </w:t>
      </w:r>
    </w:p>
    <w:p w:rsidR="00410703" w:rsidRDefault="004F3E21" w:rsidP="00410703">
      <w:pPr>
        <w:pStyle w:val="ListParagraph"/>
        <w:numPr>
          <w:ilvl w:val="0"/>
          <w:numId w:val="1"/>
        </w:numPr>
        <w:tabs>
          <w:tab w:val="left" w:pos="6690"/>
        </w:tabs>
        <w:spacing w:after="0"/>
      </w:pPr>
      <w:r>
        <w:t>Af</w:t>
      </w:r>
      <w:r w:rsidR="00410703">
        <w:t xml:space="preserve">ter School Care (OOSH) – </w:t>
      </w:r>
      <w:r>
        <w:t>Hazel Craig conducted a phone survey and paper survey.  These resulting figures emphasised strong support for an OOSH.  These numbers will be taken to HMP for further review.  Kristy Duncan to liase with HMP as Secretary on HMP committee.  GPS and HMP will organise to meet.</w:t>
      </w:r>
    </w:p>
    <w:p w:rsidR="00410703" w:rsidRDefault="004F3E21" w:rsidP="00410703">
      <w:pPr>
        <w:pStyle w:val="ListParagraph"/>
        <w:numPr>
          <w:ilvl w:val="0"/>
          <w:numId w:val="1"/>
        </w:numPr>
        <w:tabs>
          <w:tab w:val="left" w:pos="6690"/>
        </w:tabs>
        <w:spacing w:after="0"/>
      </w:pPr>
      <w:r>
        <w:t>Matific will be replacing Mathletics as the preferred technological learning tool for Maths.  The P&amp;C will contribute $500 to help with the costs of this as they did with Mathletics.</w:t>
      </w:r>
    </w:p>
    <w:p w:rsidR="004F3E21" w:rsidRDefault="004F3E21" w:rsidP="00410703">
      <w:pPr>
        <w:pStyle w:val="ListParagraph"/>
        <w:numPr>
          <w:ilvl w:val="0"/>
          <w:numId w:val="1"/>
        </w:numPr>
        <w:tabs>
          <w:tab w:val="left" w:pos="6690"/>
        </w:tabs>
        <w:spacing w:after="0"/>
      </w:pPr>
      <w:r>
        <w:t xml:space="preserve">After costings were done for the students to participate in Star Struck it was decided that </w:t>
      </w:r>
      <w:r w:rsidR="002E1DFB">
        <w:t>it was too expensive.  The alternative will be Hunter Dance Festival.</w:t>
      </w:r>
    </w:p>
    <w:p w:rsidR="00410703" w:rsidRDefault="00410703" w:rsidP="00410703">
      <w:pPr>
        <w:tabs>
          <w:tab w:val="left" w:pos="6690"/>
        </w:tabs>
        <w:spacing w:after="0"/>
      </w:pPr>
      <w:r>
        <w:rPr>
          <w:b/>
        </w:rPr>
        <w:t xml:space="preserve">Motion:  </w:t>
      </w:r>
      <w:r w:rsidR="004F3E21">
        <w:t>That the pr</w:t>
      </w:r>
      <w:r>
        <w:t>incipal’s report be adopted.</w:t>
      </w:r>
    </w:p>
    <w:p w:rsidR="00410703" w:rsidRPr="0051066B" w:rsidRDefault="00410703" w:rsidP="00410703">
      <w:pPr>
        <w:tabs>
          <w:tab w:val="left" w:pos="6690"/>
        </w:tabs>
        <w:spacing w:after="0"/>
      </w:pPr>
      <w:r>
        <w:rPr>
          <w:b/>
        </w:rPr>
        <w:t xml:space="preserve">Moved:  </w:t>
      </w:r>
      <w:r w:rsidR="002E1DFB">
        <w:t>Alissa Abra</w:t>
      </w:r>
    </w:p>
    <w:p w:rsidR="00410703" w:rsidRDefault="00410703" w:rsidP="00410703">
      <w:pPr>
        <w:tabs>
          <w:tab w:val="left" w:pos="6690"/>
        </w:tabs>
        <w:spacing w:after="0"/>
      </w:pPr>
      <w:r>
        <w:rPr>
          <w:b/>
        </w:rPr>
        <w:t xml:space="preserve">Second:  </w:t>
      </w:r>
      <w:r w:rsidR="002E1DFB">
        <w:t>Bec Spinks</w:t>
      </w:r>
    </w:p>
    <w:p w:rsidR="00410703" w:rsidRDefault="00410703" w:rsidP="00410703">
      <w:pPr>
        <w:tabs>
          <w:tab w:val="left" w:pos="6690"/>
        </w:tabs>
        <w:spacing w:after="0"/>
        <w:rPr>
          <w:b/>
        </w:rPr>
      </w:pPr>
      <w:r>
        <w:rPr>
          <w:b/>
        </w:rPr>
        <w:t>Carried</w:t>
      </w:r>
    </w:p>
    <w:p w:rsidR="00410703" w:rsidRDefault="00410703" w:rsidP="00410703">
      <w:pPr>
        <w:tabs>
          <w:tab w:val="left" w:pos="6690"/>
        </w:tabs>
        <w:spacing w:after="0"/>
        <w:rPr>
          <w:b/>
        </w:rPr>
      </w:pPr>
    </w:p>
    <w:p w:rsidR="00410703" w:rsidRDefault="00410703" w:rsidP="00410703">
      <w:pPr>
        <w:tabs>
          <w:tab w:val="left" w:pos="6690"/>
        </w:tabs>
        <w:spacing w:after="0"/>
        <w:rPr>
          <w:b/>
        </w:rPr>
      </w:pPr>
    </w:p>
    <w:p w:rsidR="002E1DFB" w:rsidRDefault="002E1DFB" w:rsidP="00410703">
      <w:pPr>
        <w:tabs>
          <w:tab w:val="left" w:pos="6690"/>
        </w:tabs>
        <w:spacing w:after="0"/>
        <w:rPr>
          <w:b/>
        </w:rPr>
      </w:pPr>
    </w:p>
    <w:p w:rsidR="002E1DFB" w:rsidRDefault="002E1DFB" w:rsidP="00410703">
      <w:pPr>
        <w:tabs>
          <w:tab w:val="left" w:pos="6690"/>
        </w:tabs>
        <w:spacing w:after="0"/>
        <w:rPr>
          <w:b/>
        </w:rPr>
      </w:pPr>
    </w:p>
    <w:p w:rsidR="00410703" w:rsidRDefault="00410703" w:rsidP="00410703">
      <w:pPr>
        <w:tabs>
          <w:tab w:val="left" w:pos="6690"/>
        </w:tabs>
        <w:spacing w:after="0"/>
        <w:rPr>
          <w:b/>
        </w:rPr>
      </w:pPr>
    </w:p>
    <w:p w:rsidR="00410703" w:rsidRDefault="00410703" w:rsidP="00410703">
      <w:pPr>
        <w:tabs>
          <w:tab w:val="left" w:pos="6690"/>
        </w:tabs>
        <w:spacing w:after="0"/>
        <w:rPr>
          <w:b/>
        </w:rPr>
      </w:pPr>
      <w:r>
        <w:rPr>
          <w:b/>
        </w:rPr>
        <w:lastRenderedPageBreak/>
        <w:t>GENERAL BUSINESS</w:t>
      </w:r>
    </w:p>
    <w:p w:rsidR="00410703" w:rsidRDefault="00410703" w:rsidP="00410703">
      <w:pPr>
        <w:tabs>
          <w:tab w:val="left" w:pos="6690"/>
        </w:tabs>
        <w:spacing w:after="0"/>
        <w:rPr>
          <w:b/>
        </w:rPr>
      </w:pPr>
    </w:p>
    <w:p w:rsidR="00410703" w:rsidRDefault="00410703" w:rsidP="00410703">
      <w:pPr>
        <w:tabs>
          <w:tab w:val="left" w:pos="6690"/>
        </w:tabs>
        <w:spacing w:after="0"/>
        <w:rPr>
          <w:b/>
        </w:rPr>
      </w:pPr>
      <w:r>
        <w:rPr>
          <w:b/>
        </w:rPr>
        <w:t>(</w:t>
      </w:r>
      <w:r w:rsidR="002E1DFB">
        <w:rPr>
          <w:b/>
        </w:rPr>
        <w:t>HAZEL CRAIG</w:t>
      </w:r>
      <w:r>
        <w:rPr>
          <w:b/>
        </w:rPr>
        <w:t>) UNIFORMS</w:t>
      </w:r>
    </w:p>
    <w:p w:rsidR="00410703" w:rsidRDefault="00410703" w:rsidP="00410703">
      <w:pPr>
        <w:tabs>
          <w:tab w:val="left" w:pos="6690"/>
        </w:tabs>
        <w:spacing w:after="0"/>
      </w:pPr>
      <w:r>
        <w:t xml:space="preserve">New skort – with a pleat.  </w:t>
      </w:r>
      <w:r w:rsidR="002E1DFB">
        <w:t>A sample was presented.</w:t>
      </w:r>
    </w:p>
    <w:p w:rsidR="002E1DFB" w:rsidRDefault="002E1DFB" w:rsidP="00410703">
      <w:pPr>
        <w:tabs>
          <w:tab w:val="left" w:pos="6690"/>
        </w:tabs>
        <w:spacing w:after="0"/>
      </w:pPr>
      <w:r>
        <w:rPr>
          <w:b/>
        </w:rPr>
        <w:t xml:space="preserve">Motion:  </w:t>
      </w:r>
      <w:r>
        <w:t xml:space="preserve">That this </w:t>
      </w:r>
      <w:r w:rsidR="00611917">
        <w:t>style skort with a pleat will be available to purchase at the uniform shop replacing the current jersey style skort at a cost of $18.</w:t>
      </w:r>
    </w:p>
    <w:p w:rsidR="00611917" w:rsidRPr="00611917" w:rsidRDefault="00611917" w:rsidP="00410703">
      <w:pPr>
        <w:tabs>
          <w:tab w:val="left" w:pos="6690"/>
        </w:tabs>
        <w:spacing w:after="0"/>
        <w:rPr>
          <w:b/>
          <w:u w:val="single"/>
        </w:rPr>
      </w:pPr>
      <w:r w:rsidRPr="00611917">
        <w:rPr>
          <w:b/>
          <w:u w:val="single"/>
        </w:rPr>
        <w:t>Moved:  Bec Spinks  Second:  Alissa Abra  Carried</w:t>
      </w:r>
    </w:p>
    <w:p w:rsidR="00410703" w:rsidRDefault="00410703" w:rsidP="00410703">
      <w:pPr>
        <w:tabs>
          <w:tab w:val="left" w:pos="6690"/>
        </w:tabs>
        <w:spacing w:after="0"/>
        <w:rPr>
          <w:b/>
        </w:rPr>
      </w:pPr>
    </w:p>
    <w:p w:rsidR="00611917" w:rsidRDefault="00611917" w:rsidP="00410703">
      <w:pPr>
        <w:tabs>
          <w:tab w:val="left" w:pos="6690"/>
        </w:tabs>
        <w:spacing w:after="0"/>
        <w:rPr>
          <w:b/>
        </w:rPr>
      </w:pPr>
      <w:r>
        <w:rPr>
          <w:b/>
        </w:rPr>
        <w:t>(AMANDA SELLENS) LOTTO THE COW</w:t>
      </w:r>
    </w:p>
    <w:p w:rsidR="00611917" w:rsidRDefault="00611917" w:rsidP="00410703">
      <w:pPr>
        <w:tabs>
          <w:tab w:val="left" w:pos="6690"/>
        </w:tabs>
        <w:spacing w:after="0"/>
      </w:pPr>
      <w:r>
        <w:t>Lotto went off to market and secured a price of $1732.55 (610kgs)</w:t>
      </w:r>
    </w:p>
    <w:p w:rsidR="00611917" w:rsidRDefault="00611917" w:rsidP="00410703">
      <w:pPr>
        <w:tabs>
          <w:tab w:val="left" w:pos="6690"/>
        </w:tabs>
        <w:spacing w:after="0"/>
      </w:pPr>
    </w:p>
    <w:p w:rsidR="00611917" w:rsidRDefault="00611917" w:rsidP="00410703">
      <w:pPr>
        <w:tabs>
          <w:tab w:val="left" w:pos="6690"/>
        </w:tabs>
        <w:spacing w:after="0"/>
        <w:rPr>
          <w:b/>
        </w:rPr>
      </w:pPr>
      <w:r>
        <w:rPr>
          <w:b/>
        </w:rPr>
        <w:t>(ANG KELEHEAR) THANK YOU’S</w:t>
      </w:r>
    </w:p>
    <w:p w:rsidR="00611917" w:rsidRDefault="00611917" w:rsidP="00410703">
      <w:pPr>
        <w:tabs>
          <w:tab w:val="left" w:pos="6690"/>
        </w:tabs>
        <w:spacing w:after="0"/>
      </w:pPr>
      <w:r>
        <w:t>Ang requested that the P&amp;C thank those involved with Lotto the Cow.</w:t>
      </w:r>
    </w:p>
    <w:p w:rsidR="00611917" w:rsidRDefault="00611917" w:rsidP="00410703">
      <w:pPr>
        <w:tabs>
          <w:tab w:val="left" w:pos="6690"/>
        </w:tabs>
        <w:spacing w:after="0"/>
      </w:pPr>
      <w:r>
        <w:rPr>
          <w:b/>
        </w:rPr>
        <w:t xml:space="preserve">Motion:  </w:t>
      </w:r>
      <w:r>
        <w:t>That the P&amp;C purchase and organise the following gifts to say thank you for involvement in Lotto the Cow.  Kerrie Challinor – Flying Duck Voucher $100.  Scott Lawrence -  Carton of Corona’s and a bag of limes.  The Dillon Family - $50 Flying Duck Voucher.  The Hipwell Family - $50 Flying Duck Voucher.</w:t>
      </w:r>
    </w:p>
    <w:p w:rsidR="00611917" w:rsidRDefault="00611917" w:rsidP="00410703">
      <w:pPr>
        <w:tabs>
          <w:tab w:val="left" w:pos="6690"/>
        </w:tabs>
        <w:spacing w:after="0"/>
        <w:rPr>
          <w:b/>
          <w:u w:val="single"/>
        </w:rPr>
      </w:pPr>
      <w:r w:rsidRPr="00611917">
        <w:rPr>
          <w:b/>
          <w:u w:val="single"/>
        </w:rPr>
        <w:t>Moved:  Lou Whyte  Second:  Bec Spinks Carried</w:t>
      </w:r>
    </w:p>
    <w:p w:rsidR="00C94055" w:rsidRDefault="00C94055" w:rsidP="00410703">
      <w:pPr>
        <w:tabs>
          <w:tab w:val="left" w:pos="6690"/>
        </w:tabs>
        <w:spacing w:after="0"/>
        <w:rPr>
          <w:b/>
          <w:u w:val="single"/>
        </w:rPr>
      </w:pPr>
    </w:p>
    <w:p w:rsidR="00C94055" w:rsidRDefault="00C94055" w:rsidP="00410703">
      <w:pPr>
        <w:tabs>
          <w:tab w:val="left" w:pos="6690"/>
        </w:tabs>
        <w:spacing w:after="0"/>
        <w:rPr>
          <w:b/>
        </w:rPr>
      </w:pPr>
      <w:r>
        <w:rPr>
          <w:b/>
        </w:rPr>
        <w:t>(LOU WHYTE) YEARBOOK ADVERTISING</w:t>
      </w:r>
    </w:p>
    <w:p w:rsidR="00C94055" w:rsidRDefault="00C94055" w:rsidP="00410703">
      <w:pPr>
        <w:tabs>
          <w:tab w:val="left" w:pos="6690"/>
        </w:tabs>
        <w:spacing w:after="0"/>
      </w:pPr>
      <w:r>
        <w:rPr>
          <w:b/>
        </w:rPr>
        <w:t xml:space="preserve">Motion:  </w:t>
      </w:r>
      <w:r>
        <w:t>If needed the P&amp;C will take up a sponsorship space costing $200</w:t>
      </w:r>
    </w:p>
    <w:p w:rsidR="00C94055" w:rsidRPr="00C94055" w:rsidRDefault="00C94055" w:rsidP="00410703">
      <w:pPr>
        <w:tabs>
          <w:tab w:val="left" w:pos="6690"/>
        </w:tabs>
        <w:spacing w:after="0"/>
        <w:rPr>
          <w:b/>
          <w:u w:val="single"/>
        </w:rPr>
      </w:pPr>
      <w:r w:rsidRPr="00C94055">
        <w:rPr>
          <w:b/>
          <w:u w:val="single"/>
        </w:rPr>
        <w:t>Moved:  Hazel Craig  Second:  Alissa Abra  Carried</w:t>
      </w:r>
    </w:p>
    <w:p w:rsidR="00611917" w:rsidRDefault="00611917" w:rsidP="00410703">
      <w:pPr>
        <w:tabs>
          <w:tab w:val="left" w:pos="6690"/>
        </w:tabs>
        <w:spacing w:after="0"/>
        <w:rPr>
          <w:b/>
        </w:rPr>
      </w:pPr>
    </w:p>
    <w:p w:rsidR="00C94055" w:rsidRDefault="00C94055" w:rsidP="00410703">
      <w:pPr>
        <w:tabs>
          <w:tab w:val="left" w:pos="6690"/>
        </w:tabs>
        <w:spacing w:after="0"/>
        <w:rPr>
          <w:b/>
        </w:rPr>
      </w:pPr>
      <w:r>
        <w:rPr>
          <w:b/>
        </w:rPr>
        <w:t>(LOU WHYTE) PLAYGROUND</w:t>
      </w:r>
    </w:p>
    <w:p w:rsidR="00C94055" w:rsidRDefault="00C94055" w:rsidP="00410703">
      <w:pPr>
        <w:tabs>
          <w:tab w:val="left" w:pos="6690"/>
        </w:tabs>
        <w:spacing w:after="0"/>
      </w:pPr>
      <w:r>
        <w:t>Now that the electronic sign has been put on the back burner due to exuberant costing, it was suggested that the P&amp;C look at sprucing up the playground equipment in the school grounds.  The cost of soft fall and refurbishing the equipment will be investigated and quotes tabled at a future meeting.</w:t>
      </w:r>
    </w:p>
    <w:p w:rsidR="00C94055" w:rsidRPr="00C94055" w:rsidRDefault="00C94055" w:rsidP="00410703">
      <w:pPr>
        <w:tabs>
          <w:tab w:val="left" w:pos="6690"/>
        </w:tabs>
        <w:spacing w:after="0"/>
      </w:pPr>
    </w:p>
    <w:p w:rsidR="00410703" w:rsidRDefault="00410703" w:rsidP="00410703">
      <w:pPr>
        <w:tabs>
          <w:tab w:val="left" w:pos="6690"/>
        </w:tabs>
        <w:spacing w:after="0"/>
        <w:rPr>
          <w:b/>
        </w:rPr>
      </w:pPr>
      <w:r>
        <w:rPr>
          <w:b/>
        </w:rPr>
        <w:t>(BEC SPINKS) BOTTLE TOP TRIVIA</w:t>
      </w:r>
    </w:p>
    <w:p w:rsidR="00410703" w:rsidRDefault="00C94055" w:rsidP="00410703">
      <w:pPr>
        <w:tabs>
          <w:tab w:val="left" w:pos="6690"/>
        </w:tabs>
        <w:spacing w:after="0"/>
      </w:pPr>
      <w:r>
        <w:t>Tonight’s the night.  Raffle organised.  Float organised.  Flow chart completed on running order of the night.  Fingers crossed for a fun and successful night.</w:t>
      </w:r>
    </w:p>
    <w:p w:rsidR="00C94055" w:rsidRPr="008E7425" w:rsidRDefault="00C94055" w:rsidP="00410703">
      <w:pPr>
        <w:tabs>
          <w:tab w:val="left" w:pos="6690"/>
        </w:tabs>
        <w:spacing w:after="0"/>
      </w:pPr>
    </w:p>
    <w:p w:rsidR="00410703" w:rsidRDefault="00C94055" w:rsidP="00410703">
      <w:pPr>
        <w:tabs>
          <w:tab w:val="left" w:pos="6690"/>
        </w:tabs>
        <w:spacing w:after="0"/>
        <w:rPr>
          <w:b/>
        </w:rPr>
      </w:pPr>
      <w:r>
        <w:rPr>
          <w:b/>
        </w:rPr>
        <w:t>(</w:t>
      </w:r>
      <w:r w:rsidR="00410703">
        <w:rPr>
          <w:b/>
        </w:rPr>
        <w:t>KRISTY DUNCAN) CANTEEN</w:t>
      </w:r>
    </w:p>
    <w:p w:rsidR="00410703" w:rsidRDefault="00C94055" w:rsidP="00410703">
      <w:pPr>
        <w:tabs>
          <w:tab w:val="left" w:pos="6690"/>
        </w:tabs>
        <w:spacing w:after="0"/>
      </w:pPr>
      <w:r>
        <w:t>The blinds have been installed</w:t>
      </w:r>
    </w:p>
    <w:p w:rsidR="00C94055" w:rsidRDefault="00C94055" w:rsidP="00410703">
      <w:pPr>
        <w:tabs>
          <w:tab w:val="left" w:pos="6690"/>
        </w:tabs>
        <w:spacing w:after="0"/>
      </w:pPr>
      <w:r>
        <w:t>The slushie machine is installed</w:t>
      </w:r>
    </w:p>
    <w:p w:rsidR="00C94055" w:rsidRPr="00C94055" w:rsidRDefault="00C94055" w:rsidP="00410703">
      <w:pPr>
        <w:tabs>
          <w:tab w:val="left" w:pos="6690"/>
        </w:tabs>
        <w:spacing w:after="0"/>
      </w:pPr>
    </w:p>
    <w:p w:rsidR="00410703" w:rsidRDefault="00410703" w:rsidP="00410703">
      <w:pPr>
        <w:tabs>
          <w:tab w:val="left" w:pos="6690"/>
        </w:tabs>
        <w:spacing w:after="0"/>
        <w:rPr>
          <w:b/>
          <w:u w:val="single"/>
        </w:rPr>
      </w:pPr>
      <w:r w:rsidRPr="00EF702A">
        <w:rPr>
          <w:b/>
          <w:u w:val="single"/>
        </w:rPr>
        <w:t xml:space="preserve">NEXT MEETING:  </w:t>
      </w:r>
      <w:r w:rsidR="00C94055">
        <w:rPr>
          <w:b/>
          <w:u w:val="single"/>
        </w:rPr>
        <w:t>18 NOVEMBER</w:t>
      </w:r>
      <w:r>
        <w:rPr>
          <w:b/>
          <w:u w:val="single"/>
        </w:rPr>
        <w:t xml:space="preserve"> 10AM SCHOOL LIBRARY</w:t>
      </w:r>
    </w:p>
    <w:p w:rsidR="00410703" w:rsidRDefault="00410703" w:rsidP="00410703">
      <w:pPr>
        <w:tabs>
          <w:tab w:val="left" w:pos="6690"/>
        </w:tabs>
        <w:spacing w:after="0"/>
        <w:rPr>
          <w:b/>
        </w:rPr>
      </w:pPr>
      <w:r>
        <w:rPr>
          <w:b/>
        </w:rPr>
        <w:t xml:space="preserve">MEETING CLOSED: </w:t>
      </w:r>
      <w:r w:rsidR="00C94055">
        <w:rPr>
          <w:b/>
        </w:rPr>
        <w:t>11.22AM</w:t>
      </w:r>
    </w:p>
    <w:p w:rsidR="00410703" w:rsidRDefault="00410703" w:rsidP="00410703">
      <w:pPr>
        <w:tabs>
          <w:tab w:val="left" w:pos="6690"/>
        </w:tabs>
        <w:spacing w:after="0"/>
      </w:pPr>
      <w:r>
        <w:rPr>
          <w:b/>
        </w:rPr>
        <w:t xml:space="preserve">MINUTES TAKEN BY:  </w:t>
      </w:r>
      <w:r>
        <w:t>Kristy Duncan (Assistant Secretary)</w:t>
      </w:r>
    </w:p>
    <w:p w:rsidR="00410703" w:rsidRDefault="00410703" w:rsidP="00410703"/>
    <w:p w:rsidR="00410703" w:rsidRDefault="00410703" w:rsidP="00410703"/>
    <w:p w:rsidR="00670A87" w:rsidRDefault="00997C0C"/>
    <w:sectPr w:rsidR="00670A87" w:rsidSect="00381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5E7"/>
    <w:multiLevelType w:val="hybridMultilevel"/>
    <w:tmpl w:val="F36E4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D425B4"/>
    <w:multiLevelType w:val="hybridMultilevel"/>
    <w:tmpl w:val="6BAA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D1615F"/>
    <w:multiLevelType w:val="hybridMultilevel"/>
    <w:tmpl w:val="BB02B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831B06"/>
    <w:multiLevelType w:val="hybridMultilevel"/>
    <w:tmpl w:val="D1403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03"/>
    <w:rsid w:val="000544D4"/>
    <w:rsid w:val="002E1DFB"/>
    <w:rsid w:val="00410703"/>
    <w:rsid w:val="004F3E21"/>
    <w:rsid w:val="00611917"/>
    <w:rsid w:val="00997C0C"/>
    <w:rsid w:val="00C94055"/>
    <w:rsid w:val="00F85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E239-22B4-4742-ADA9-FADD8F67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03"/>
    <w:pPr>
      <w:ind w:left="720"/>
      <w:contextualSpacing/>
    </w:pPr>
  </w:style>
  <w:style w:type="character" w:styleId="CommentReference">
    <w:name w:val="annotation reference"/>
    <w:basedOn w:val="DefaultParagraphFont"/>
    <w:uiPriority w:val="99"/>
    <w:semiHidden/>
    <w:unhideWhenUsed/>
    <w:rsid w:val="004F3E21"/>
    <w:rPr>
      <w:sz w:val="16"/>
      <w:szCs w:val="16"/>
    </w:rPr>
  </w:style>
  <w:style w:type="paragraph" w:styleId="CommentText">
    <w:name w:val="annotation text"/>
    <w:basedOn w:val="Normal"/>
    <w:link w:val="CommentTextChar"/>
    <w:uiPriority w:val="99"/>
    <w:semiHidden/>
    <w:unhideWhenUsed/>
    <w:rsid w:val="004F3E21"/>
    <w:pPr>
      <w:spacing w:line="240" w:lineRule="auto"/>
    </w:pPr>
    <w:rPr>
      <w:sz w:val="20"/>
      <w:szCs w:val="20"/>
    </w:rPr>
  </w:style>
  <w:style w:type="character" w:customStyle="1" w:styleId="CommentTextChar">
    <w:name w:val="Comment Text Char"/>
    <w:basedOn w:val="DefaultParagraphFont"/>
    <w:link w:val="CommentText"/>
    <w:uiPriority w:val="99"/>
    <w:semiHidden/>
    <w:rsid w:val="004F3E21"/>
    <w:rPr>
      <w:sz w:val="20"/>
      <w:szCs w:val="20"/>
    </w:rPr>
  </w:style>
  <w:style w:type="paragraph" w:styleId="CommentSubject">
    <w:name w:val="annotation subject"/>
    <w:basedOn w:val="CommentText"/>
    <w:next w:val="CommentText"/>
    <w:link w:val="CommentSubjectChar"/>
    <w:uiPriority w:val="99"/>
    <w:semiHidden/>
    <w:unhideWhenUsed/>
    <w:rsid w:val="004F3E21"/>
    <w:rPr>
      <w:b/>
      <w:bCs/>
    </w:rPr>
  </w:style>
  <w:style w:type="character" w:customStyle="1" w:styleId="CommentSubjectChar">
    <w:name w:val="Comment Subject Char"/>
    <w:basedOn w:val="CommentTextChar"/>
    <w:link w:val="CommentSubject"/>
    <w:uiPriority w:val="99"/>
    <w:semiHidden/>
    <w:rsid w:val="004F3E21"/>
    <w:rPr>
      <w:b/>
      <w:bCs/>
      <w:sz w:val="20"/>
      <w:szCs w:val="20"/>
    </w:rPr>
  </w:style>
  <w:style w:type="paragraph" w:styleId="BalloonText">
    <w:name w:val="Balloon Text"/>
    <w:basedOn w:val="Normal"/>
    <w:link w:val="BalloonTextChar"/>
    <w:uiPriority w:val="99"/>
    <w:semiHidden/>
    <w:unhideWhenUsed/>
    <w:rsid w:val="004F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Duncan</dc:creator>
  <cp:keywords/>
  <dc:description/>
  <cp:lastModifiedBy>Kristy Duncan</cp:lastModifiedBy>
  <cp:revision>2</cp:revision>
  <dcterms:created xsi:type="dcterms:W3CDTF">2016-10-26T01:44:00Z</dcterms:created>
  <dcterms:modified xsi:type="dcterms:W3CDTF">2016-10-26T02:35:00Z</dcterms:modified>
</cp:coreProperties>
</file>